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6" w:rsidRPr="00391A86" w:rsidRDefault="00F05E46" w:rsidP="0068493E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F05E46" w:rsidRPr="00DA4317" w:rsidRDefault="00F05E46" w:rsidP="006849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Pr="004E795E">
        <w:rPr>
          <w:rFonts w:ascii="Times New Roman" w:hAnsi="Times New Roman" w:cs="Times New Roman"/>
          <w:bCs/>
          <w:color w:val="000000"/>
          <w:sz w:val="28"/>
          <w:szCs w:val="28"/>
        </w:rPr>
        <w:t>приказа министерства транспорта и дорожного хозяйства области</w:t>
      </w:r>
      <w:proofErr w:type="gramStart"/>
      <w:r w:rsidRPr="004E7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795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приказы министерства транспорта и дорожного хозяйства области от 31 мая 2017 года № 01-01-12/118</w:t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DA43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9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="004E795E" w:rsidRPr="00DA4317">
        <w:rPr>
          <w:rFonts w:ascii="Times New Roman" w:hAnsi="Times New Roman" w:cs="Times New Roman"/>
          <w:color w:val="000000"/>
          <w:sz w:val="28"/>
          <w:szCs w:val="28"/>
        </w:rPr>
        <w:t>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</w:t>
      </w:r>
      <w:r w:rsidR="00DA4317" w:rsidRPr="00DA4317">
        <w:rPr>
          <w:rFonts w:ascii="Times New Roman" w:hAnsi="Times New Roman" w:cs="Times New Roman"/>
          <w:sz w:val="28"/>
          <w:szCs w:val="28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="004E795E" w:rsidRPr="00DA43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5E46" w:rsidRPr="00DA4317" w:rsidRDefault="00F05E46" w:rsidP="00684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46" w:rsidRDefault="00F05E46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3E" w:rsidRPr="0068493E" w:rsidRDefault="0068493E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BC" w:rsidRPr="0068493E" w:rsidRDefault="0068493E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68493E">
        <w:rPr>
          <w:rFonts w:ascii="Times New Roman" w:hAnsi="Times New Roman" w:cs="Times New Roman"/>
          <w:bCs/>
          <w:color w:val="000000"/>
          <w:sz w:val="28"/>
          <w:szCs w:val="28"/>
        </w:rPr>
        <w:t>приказа министерства транспорта и дорожного хозяйства области «</w:t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приказы министерства транспорта и дорожного хозяйства области от 31 мая 2017 года № 01-01-12/118 11</w:t>
      </w:r>
      <w:r w:rsidR="00DA43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Pr="00DA4317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министерством транспорта и дорожного хозяйства Саратовской области государственной услуги «</w:t>
      </w:r>
      <w:r w:rsidR="00DA4317" w:rsidRPr="00DA4317">
        <w:rPr>
          <w:rFonts w:ascii="Times New Roman" w:hAnsi="Times New Roman" w:cs="Times New Roman"/>
          <w:sz w:val="28"/>
          <w:szCs w:val="28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 w:rsidRPr="00DA431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A4317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proofErr w:type="gramEnd"/>
      <w:r w:rsidRPr="00DA4317">
        <w:rPr>
          <w:rFonts w:ascii="Times New Roman" w:hAnsi="Times New Roman" w:cs="Times New Roman"/>
          <w:sz w:val="28"/>
          <w:szCs w:val="28"/>
        </w:rPr>
        <w:t xml:space="preserve"> требованиями постановления Правительства Саратовской области от 19 ноября 2012 г. </w:t>
      </w:r>
      <w:r w:rsidR="00DA431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A4317">
        <w:rPr>
          <w:rFonts w:ascii="Times New Roman" w:hAnsi="Times New Roman" w:cs="Times New Roman"/>
          <w:sz w:val="28"/>
          <w:szCs w:val="28"/>
        </w:rPr>
        <w:t>№ 681-П «Об особенностях подачи и рассмотрения жалоб на решения и действия (бездействие) органов исполнительной власти Саратовской</w:t>
      </w:r>
      <w:r w:rsidRPr="0068493E">
        <w:rPr>
          <w:rFonts w:ascii="Times New Roman" w:hAnsi="Times New Roman" w:cs="Times New Roman"/>
          <w:sz w:val="28"/>
          <w:szCs w:val="28"/>
        </w:rPr>
        <w:t xml:space="preserve"> области и их должностных лиц, государственных гражданских служащих органов исполнительной власти саратовской области».</w:t>
      </w:r>
    </w:p>
    <w:sectPr w:rsidR="00AE32BC" w:rsidRPr="0068493E" w:rsidSect="00DF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A6E46"/>
    <w:rsid w:val="00485DA4"/>
    <w:rsid w:val="004E795E"/>
    <w:rsid w:val="005A6E46"/>
    <w:rsid w:val="0068493E"/>
    <w:rsid w:val="00AE32BC"/>
    <w:rsid w:val="00DA4317"/>
    <w:rsid w:val="00DF4095"/>
    <w:rsid w:val="00F0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5"/>
  </w:style>
  <w:style w:type="paragraph" w:styleId="2">
    <w:name w:val="heading 2"/>
    <w:basedOn w:val="a"/>
    <w:next w:val="a"/>
    <w:link w:val="20"/>
    <w:uiPriority w:val="9"/>
    <w:qFormat/>
    <w:rsid w:val="00F05E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E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0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05E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E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0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VoronovaMV</cp:lastModifiedBy>
  <cp:revision>2</cp:revision>
  <dcterms:created xsi:type="dcterms:W3CDTF">2017-10-20T05:39:00Z</dcterms:created>
  <dcterms:modified xsi:type="dcterms:W3CDTF">2017-10-20T05:39:00Z</dcterms:modified>
</cp:coreProperties>
</file>